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F964" w14:textId="77777777" w:rsidR="00026B57" w:rsidRDefault="00026B57" w:rsidP="006468FD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aps/>
          <w:color w:val="4D4B4D"/>
          <w:sz w:val="47"/>
          <w:szCs w:val="47"/>
        </w:rPr>
      </w:pPr>
    </w:p>
    <w:p w14:paraId="2FB97BB9" w14:textId="77777777" w:rsidR="00026B57" w:rsidRDefault="00026B57" w:rsidP="00026B57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ST. JOHN THE BAPTIST PARISH HOUSING AUTHORITY</w:t>
      </w:r>
    </w:p>
    <w:p w14:paraId="79CC2E90" w14:textId="789C9939" w:rsidR="00026B57" w:rsidRPr="00C12470" w:rsidRDefault="00026B57" w:rsidP="00026B57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NOTICE OF PUBLIC COMMENT PERIOD AND HEARING</w:t>
      </w:r>
    </w:p>
    <w:p w14:paraId="7204E54A" w14:textId="2096F73B" w:rsidR="003441DF" w:rsidRDefault="006468FD" w:rsidP="003441DF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caps/>
          <w:color w:val="4D4B4D"/>
          <w:sz w:val="24"/>
          <w:szCs w:val="24"/>
        </w:rPr>
      </w:pPr>
      <w:r w:rsidRPr="00026B57">
        <w:rPr>
          <w:rFonts w:ascii="Arial" w:eastAsia="Times New Roman" w:hAnsi="Arial" w:cs="Arial"/>
          <w:caps/>
          <w:color w:val="4D4B4D"/>
          <w:sz w:val="24"/>
          <w:szCs w:val="24"/>
        </w:rPr>
        <w:t>FOR THE DRAFT 202</w:t>
      </w:r>
      <w:r w:rsidR="00026B57" w:rsidRPr="00026B57">
        <w:rPr>
          <w:rFonts w:ascii="Arial" w:eastAsia="Times New Roman" w:hAnsi="Arial" w:cs="Arial"/>
          <w:caps/>
          <w:color w:val="4D4B4D"/>
          <w:sz w:val="24"/>
          <w:szCs w:val="24"/>
        </w:rPr>
        <w:t>2</w:t>
      </w:r>
      <w:r w:rsidR="008D1154">
        <w:rPr>
          <w:rFonts w:ascii="Arial" w:eastAsia="Times New Roman" w:hAnsi="Arial" w:cs="Arial"/>
          <w:caps/>
          <w:color w:val="4D4B4D"/>
          <w:sz w:val="24"/>
          <w:szCs w:val="24"/>
        </w:rPr>
        <w:t>-2023</w:t>
      </w:r>
      <w:r w:rsidRPr="00026B57">
        <w:rPr>
          <w:rFonts w:ascii="Arial" w:eastAsia="Times New Roman" w:hAnsi="Arial" w:cs="Arial"/>
          <w:caps/>
          <w:color w:val="4D4B4D"/>
          <w:sz w:val="24"/>
          <w:szCs w:val="24"/>
        </w:rPr>
        <w:t xml:space="preserve"> PHA ANNUAL PLAN </w:t>
      </w:r>
    </w:p>
    <w:p w14:paraId="39DEE7B9" w14:textId="3D4455C2" w:rsidR="00815DCE" w:rsidRDefault="006468FD" w:rsidP="008D1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D"/>
          <w:sz w:val="27"/>
          <w:szCs w:val="27"/>
        </w:rPr>
      </w:pP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The </w:t>
      </w:r>
      <w:r w:rsidR="00D70FB7">
        <w:rPr>
          <w:rFonts w:ascii="Arial" w:eastAsia="Times New Roman" w:hAnsi="Arial" w:cs="Arial"/>
          <w:color w:val="4D4B4D"/>
          <w:sz w:val="27"/>
          <w:szCs w:val="27"/>
        </w:rPr>
        <w:t>St. John the Baptist Parish Housing Authority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(</w:t>
      </w:r>
      <w:r w:rsidR="00D70FB7">
        <w:rPr>
          <w:rFonts w:ascii="Arial" w:eastAsia="Times New Roman" w:hAnsi="Arial" w:cs="Arial"/>
          <w:color w:val="4D4B4D"/>
          <w:sz w:val="27"/>
          <w:szCs w:val="27"/>
        </w:rPr>
        <w:t>SJBPHA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) will have a public comment period for its Draft 202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>2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Annual Plan and Draft 202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>2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-202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>7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Five-Year 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 xml:space="preserve">Action 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Plan. There will be a </w:t>
      </w:r>
      <w:r w:rsidR="008D1154" w:rsidRPr="006468FD">
        <w:rPr>
          <w:rFonts w:ascii="Arial" w:eastAsia="Times New Roman" w:hAnsi="Arial" w:cs="Arial"/>
          <w:color w:val="4D4B4D"/>
          <w:sz w:val="27"/>
          <w:szCs w:val="27"/>
        </w:rPr>
        <w:t>forty-five-day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public comment period commencing at 8:00 a.m. on 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>April 13,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</w:t>
      </w:r>
      <w:r w:rsidR="008D1154" w:rsidRPr="006468FD">
        <w:rPr>
          <w:rFonts w:ascii="Arial" w:eastAsia="Times New Roman" w:hAnsi="Arial" w:cs="Arial"/>
          <w:color w:val="4D4B4D"/>
          <w:sz w:val="27"/>
          <w:szCs w:val="27"/>
        </w:rPr>
        <w:t>20</w:t>
      </w:r>
      <w:r w:rsidR="008D1154">
        <w:rPr>
          <w:rFonts w:ascii="Arial" w:eastAsia="Times New Roman" w:hAnsi="Arial" w:cs="Arial"/>
          <w:color w:val="4D4B4D"/>
          <w:sz w:val="27"/>
          <w:szCs w:val="27"/>
        </w:rPr>
        <w:t>22,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through </w:t>
      </w:r>
      <w:r w:rsidR="00D70FB7">
        <w:rPr>
          <w:rFonts w:ascii="Arial" w:eastAsia="Times New Roman" w:hAnsi="Arial" w:cs="Arial"/>
          <w:color w:val="4D4B4D"/>
          <w:sz w:val="27"/>
          <w:szCs w:val="27"/>
        </w:rPr>
        <w:t>4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:</w:t>
      </w:r>
      <w:r w:rsidR="00D70FB7">
        <w:rPr>
          <w:rFonts w:ascii="Arial" w:eastAsia="Times New Roman" w:hAnsi="Arial" w:cs="Arial"/>
          <w:color w:val="4D4B4D"/>
          <w:sz w:val="27"/>
          <w:szCs w:val="27"/>
        </w:rPr>
        <w:t>3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0 p.m. on 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 xml:space="preserve">May </w:t>
      </w:r>
      <w:r w:rsidR="00DA49A9">
        <w:rPr>
          <w:rFonts w:ascii="Arial" w:eastAsia="Times New Roman" w:hAnsi="Arial" w:cs="Arial"/>
          <w:color w:val="4D4B4D"/>
          <w:sz w:val="27"/>
          <w:szCs w:val="27"/>
        </w:rPr>
        <w:t>31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>, 2022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. All comments </w:t>
      </w:r>
      <w:r w:rsidR="0022072B">
        <w:rPr>
          <w:rFonts w:ascii="Arial" w:eastAsia="Times New Roman" w:hAnsi="Arial" w:cs="Arial"/>
          <w:color w:val="4D4B4D"/>
          <w:sz w:val="27"/>
          <w:szCs w:val="27"/>
        </w:rPr>
        <w:t>are to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</w:t>
      </w:r>
      <w:r w:rsidR="0022072B">
        <w:rPr>
          <w:rFonts w:ascii="Arial" w:eastAsia="Times New Roman" w:hAnsi="Arial" w:cs="Arial"/>
          <w:color w:val="4D4B4D"/>
          <w:sz w:val="27"/>
          <w:szCs w:val="27"/>
        </w:rPr>
        <w:t xml:space="preserve">be 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in writing and </w:t>
      </w:r>
      <w:r w:rsidR="003441DF">
        <w:rPr>
          <w:rFonts w:ascii="Arial" w:eastAsia="Times New Roman" w:hAnsi="Arial" w:cs="Arial"/>
          <w:color w:val="4D4B4D"/>
          <w:sz w:val="27"/>
          <w:szCs w:val="27"/>
        </w:rPr>
        <w:t>mailed to St. John the Baptist Parish Housing Authority, PO Box 87, Port Allen, LA 70767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and made to the attention of </w:t>
      </w:r>
      <w:r w:rsidR="00D70FB7">
        <w:rPr>
          <w:rFonts w:ascii="Arial" w:eastAsia="Times New Roman" w:hAnsi="Arial" w:cs="Arial"/>
          <w:color w:val="4D4B4D"/>
          <w:sz w:val="27"/>
          <w:szCs w:val="27"/>
        </w:rPr>
        <w:t>Trina Sanders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, </w:t>
      </w:r>
      <w:r w:rsidR="00D70FB7">
        <w:rPr>
          <w:rFonts w:ascii="Arial" w:eastAsia="Times New Roman" w:hAnsi="Arial" w:cs="Arial"/>
          <w:color w:val="4D4B4D"/>
          <w:sz w:val="27"/>
          <w:szCs w:val="27"/>
        </w:rPr>
        <w:t>Executive Director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.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  <w:t xml:space="preserve">Public Hearing to present comments regarding the draft annual plan and the proposed revisions will be </w:t>
      </w:r>
      <w:r w:rsidR="0022072B">
        <w:rPr>
          <w:rFonts w:ascii="Arial" w:eastAsia="Times New Roman" w:hAnsi="Arial" w:cs="Arial"/>
          <w:color w:val="4D4B4D"/>
          <w:sz w:val="27"/>
          <w:szCs w:val="27"/>
        </w:rPr>
        <w:t>held: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</w:r>
      <w:r w:rsidR="00815DCE">
        <w:rPr>
          <w:rFonts w:ascii="Arial" w:eastAsia="Times New Roman" w:hAnsi="Arial" w:cs="Arial"/>
          <w:b/>
          <w:bCs/>
          <w:color w:val="4D4B4D"/>
          <w:sz w:val="27"/>
          <w:szCs w:val="27"/>
          <w:bdr w:val="none" w:sz="0" w:space="0" w:color="auto" w:frame="1"/>
        </w:rPr>
        <w:t xml:space="preserve">June </w:t>
      </w:r>
      <w:r w:rsidR="00DA49A9">
        <w:rPr>
          <w:rFonts w:ascii="Arial" w:eastAsia="Times New Roman" w:hAnsi="Arial" w:cs="Arial"/>
          <w:b/>
          <w:bCs/>
          <w:color w:val="4D4B4D"/>
          <w:sz w:val="27"/>
          <w:szCs w:val="27"/>
          <w:bdr w:val="none" w:sz="0" w:space="0" w:color="auto" w:frame="1"/>
        </w:rPr>
        <w:t>7</w:t>
      </w:r>
      <w:r w:rsidR="00815DCE">
        <w:rPr>
          <w:rFonts w:ascii="Arial" w:eastAsia="Times New Roman" w:hAnsi="Arial" w:cs="Arial"/>
          <w:b/>
          <w:bCs/>
          <w:color w:val="4D4B4D"/>
          <w:sz w:val="27"/>
          <w:szCs w:val="27"/>
          <w:bdr w:val="none" w:sz="0" w:space="0" w:color="auto" w:frame="1"/>
        </w:rPr>
        <w:t>, 2022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</w:r>
      <w:r w:rsidR="008D1154">
        <w:rPr>
          <w:rFonts w:ascii="Arial" w:eastAsia="Times New Roman" w:hAnsi="Arial" w:cs="Arial"/>
          <w:color w:val="4D4B4D"/>
          <w:sz w:val="27"/>
          <w:szCs w:val="27"/>
        </w:rPr>
        <w:t>Garyville</w:t>
      </w:r>
      <w:r w:rsidR="00815DCE">
        <w:rPr>
          <w:rFonts w:ascii="Arial" w:eastAsia="Times New Roman" w:hAnsi="Arial" w:cs="Arial"/>
          <w:color w:val="4D4B4D"/>
          <w:sz w:val="27"/>
          <w:szCs w:val="27"/>
        </w:rPr>
        <w:t xml:space="preserve"> Parish Library</w:t>
      </w:r>
    </w:p>
    <w:p w14:paraId="563AC645" w14:textId="4A6D2A53" w:rsidR="007667AB" w:rsidRDefault="008D1154" w:rsidP="008D1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D"/>
          <w:sz w:val="27"/>
          <w:szCs w:val="27"/>
        </w:rPr>
      </w:pPr>
      <w:r>
        <w:rPr>
          <w:rFonts w:ascii="Arial" w:eastAsia="Times New Roman" w:hAnsi="Arial" w:cs="Arial"/>
          <w:color w:val="4D4B4D"/>
          <w:sz w:val="27"/>
          <w:szCs w:val="27"/>
        </w:rPr>
        <w:t>111 Historic Front Street, Garyville, LA 70051</w:t>
      </w:r>
      <w:r w:rsidR="006468FD" w:rsidRPr="006468FD">
        <w:rPr>
          <w:rFonts w:ascii="Arial" w:eastAsia="Times New Roman" w:hAnsi="Arial" w:cs="Arial"/>
          <w:color w:val="4D4B4D"/>
          <w:sz w:val="27"/>
          <w:szCs w:val="27"/>
        </w:rPr>
        <w:br/>
      </w:r>
      <w:r>
        <w:rPr>
          <w:rFonts w:ascii="Arial" w:eastAsia="Times New Roman" w:hAnsi="Arial" w:cs="Arial"/>
          <w:color w:val="4D4B4D"/>
          <w:sz w:val="27"/>
          <w:szCs w:val="27"/>
        </w:rPr>
        <w:t>3:00 p.m.</w:t>
      </w:r>
    </w:p>
    <w:p w14:paraId="58FD9F2C" w14:textId="77777777" w:rsidR="008D1154" w:rsidRDefault="008D1154" w:rsidP="008D1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D"/>
          <w:sz w:val="27"/>
          <w:szCs w:val="27"/>
        </w:rPr>
      </w:pPr>
    </w:p>
    <w:p w14:paraId="4E6168CB" w14:textId="4DB8954C" w:rsidR="007667AB" w:rsidRDefault="006468FD" w:rsidP="006468F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4D4B4D"/>
          <w:sz w:val="27"/>
          <w:szCs w:val="27"/>
        </w:rPr>
      </w:pP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The 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 xml:space="preserve">St. John the Baptist Parish 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Board of Commissioners will vote on the adoption of the 202</w:t>
      </w:r>
      <w:r w:rsidR="00DE0204">
        <w:rPr>
          <w:rFonts w:ascii="Arial" w:eastAsia="Times New Roman" w:hAnsi="Arial" w:cs="Arial"/>
          <w:color w:val="4D4B4D"/>
          <w:sz w:val="27"/>
          <w:szCs w:val="27"/>
        </w:rPr>
        <w:t>2</w:t>
      </w:r>
      <w:r w:rsidR="001218BC">
        <w:rPr>
          <w:rFonts w:ascii="Arial" w:eastAsia="Times New Roman" w:hAnsi="Arial" w:cs="Arial"/>
          <w:color w:val="4D4B4D"/>
          <w:sz w:val="27"/>
          <w:szCs w:val="27"/>
        </w:rPr>
        <w:t>-2023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PHA Annual Plan on 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>Monday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, </w:t>
      </w:r>
      <w:r w:rsidR="00DA49A9">
        <w:rPr>
          <w:rFonts w:ascii="Arial" w:eastAsia="Times New Roman" w:hAnsi="Arial" w:cs="Arial"/>
          <w:color w:val="4D4B4D"/>
          <w:sz w:val="27"/>
          <w:szCs w:val="27"/>
        </w:rPr>
        <w:t>June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 xml:space="preserve"> 20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, 20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>2</w:t>
      </w:r>
      <w:r w:rsidR="00DA49A9">
        <w:rPr>
          <w:rFonts w:ascii="Arial" w:eastAsia="Times New Roman" w:hAnsi="Arial" w:cs="Arial"/>
          <w:color w:val="4D4B4D"/>
          <w:sz w:val="27"/>
          <w:szCs w:val="27"/>
        </w:rPr>
        <w:t>2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, at the </w:t>
      </w:r>
      <w:r w:rsidR="00DA49A9">
        <w:rPr>
          <w:rFonts w:ascii="Arial" w:eastAsia="Times New Roman" w:hAnsi="Arial" w:cs="Arial"/>
          <w:color w:val="4D4B4D"/>
          <w:sz w:val="27"/>
          <w:szCs w:val="27"/>
        </w:rPr>
        <w:t>Edgard Parish Library, 2979, LA-18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at 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>5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:00 p.m</w:t>
      </w:r>
      <w:r w:rsidR="008D1154">
        <w:rPr>
          <w:rFonts w:ascii="Arial" w:eastAsia="Times New Roman" w:hAnsi="Arial" w:cs="Arial"/>
          <w:color w:val="4D4B4D"/>
          <w:sz w:val="27"/>
          <w:szCs w:val="27"/>
        </w:rPr>
        <w:t>.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  <w:t xml:space="preserve">Copies of the Draft 2020 PHA Annual Plan </w:t>
      </w:r>
      <w:r w:rsidR="0022072B">
        <w:rPr>
          <w:rFonts w:ascii="Arial" w:eastAsia="Times New Roman" w:hAnsi="Arial" w:cs="Arial"/>
          <w:color w:val="4D4B4D"/>
          <w:sz w:val="27"/>
          <w:szCs w:val="27"/>
        </w:rPr>
        <w:t>are located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</w:t>
      </w:r>
      <w:r w:rsidR="007C4C02">
        <w:rPr>
          <w:rFonts w:ascii="Arial" w:eastAsia="Times New Roman" w:hAnsi="Arial" w:cs="Arial"/>
          <w:color w:val="4D4B4D"/>
          <w:sz w:val="27"/>
          <w:szCs w:val="27"/>
        </w:rPr>
        <w:t>under the Housing Authority tab on the St. John the Baptist Parish website</w:t>
      </w:r>
      <w:r w:rsidR="0022072B">
        <w:rPr>
          <w:rFonts w:ascii="Arial" w:eastAsia="Times New Roman" w:hAnsi="Arial" w:cs="Arial"/>
          <w:color w:val="4D4B4D"/>
          <w:sz w:val="27"/>
          <w:szCs w:val="27"/>
        </w:rPr>
        <w:t xml:space="preserve">. </w:t>
      </w:r>
    </w:p>
    <w:p w14:paraId="7F462C5C" w14:textId="13B7F194" w:rsidR="006468FD" w:rsidRPr="006468FD" w:rsidRDefault="006468FD" w:rsidP="006468FD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4D4B4D"/>
          <w:sz w:val="27"/>
          <w:szCs w:val="27"/>
        </w:rPr>
      </w:pPr>
      <w:r w:rsidRPr="006468FD">
        <w:rPr>
          <w:rFonts w:ascii="Arial" w:eastAsia="Times New Roman" w:hAnsi="Arial" w:cs="Arial"/>
          <w:color w:val="4D4B4D"/>
          <w:sz w:val="27"/>
          <w:szCs w:val="27"/>
        </w:rPr>
        <w:br/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>SJBPHA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is committed to compliance with the American Disabilities Act. Reasonable modifications and equal access to communications will be provided upon request. Please call 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>985-3</w:t>
      </w:r>
      <w:r w:rsidR="005473D9">
        <w:rPr>
          <w:rFonts w:ascii="Arial" w:eastAsia="Times New Roman" w:hAnsi="Arial" w:cs="Arial"/>
          <w:color w:val="4D4B4D"/>
          <w:sz w:val="27"/>
          <w:szCs w:val="27"/>
        </w:rPr>
        <w:t>5</w:t>
      </w:r>
      <w:r w:rsidR="007667AB">
        <w:rPr>
          <w:rFonts w:ascii="Arial" w:eastAsia="Times New Roman" w:hAnsi="Arial" w:cs="Arial"/>
          <w:color w:val="4D4B4D"/>
          <w:sz w:val="27"/>
          <w:szCs w:val="27"/>
        </w:rPr>
        <w:t>9-9037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 xml:space="preserve"> </w:t>
      </w:r>
      <w:r w:rsidR="005473D9">
        <w:rPr>
          <w:rFonts w:ascii="Arial" w:eastAsia="Times New Roman" w:hAnsi="Arial" w:cs="Arial"/>
          <w:color w:val="4D4B4D"/>
          <w:sz w:val="27"/>
          <w:szCs w:val="27"/>
        </w:rPr>
        <w:t xml:space="preserve">for </w:t>
      </w:r>
      <w:r w:rsidRPr="006468FD">
        <w:rPr>
          <w:rFonts w:ascii="Arial" w:eastAsia="Times New Roman" w:hAnsi="Arial" w:cs="Arial"/>
          <w:color w:val="4D4B4D"/>
          <w:sz w:val="27"/>
          <w:szCs w:val="27"/>
        </w:rPr>
        <w:t>assistance.</w:t>
      </w:r>
    </w:p>
    <w:p w14:paraId="69DEDED5" w14:textId="77777777" w:rsidR="00A7575C" w:rsidRDefault="00A7575C"/>
    <w:sectPr w:rsidR="00A7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FD"/>
    <w:rsid w:val="00026B57"/>
    <w:rsid w:val="001218BC"/>
    <w:rsid w:val="0022072B"/>
    <w:rsid w:val="003441DF"/>
    <w:rsid w:val="005473D9"/>
    <w:rsid w:val="006468FD"/>
    <w:rsid w:val="007667AB"/>
    <w:rsid w:val="007A5C90"/>
    <w:rsid w:val="007C4C02"/>
    <w:rsid w:val="00815DCE"/>
    <w:rsid w:val="008D1154"/>
    <w:rsid w:val="00A7575C"/>
    <w:rsid w:val="00BE4F45"/>
    <w:rsid w:val="00C67351"/>
    <w:rsid w:val="00D70FB7"/>
    <w:rsid w:val="00DA49A9"/>
    <w:rsid w:val="00DE0204"/>
    <w:rsid w:val="00F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6C25"/>
  <w15:docId w15:val="{8F5F6259-45B8-4021-8A96-1BFD538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8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info">
    <w:name w:val="post-info"/>
    <w:basedOn w:val="DefaultParagraphFont"/>
    <w:rsid w:val="006468FD"/>
  </w:style>
  <w:style w:type="paragraph" w:customStyle="1" w:styleId="single-content">
    <w:name w:val="single-content"/>
    <w:basedOn w:val="Normal"/>
    <w:rsid w:val="0064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1DF686973C46BB9050321C1CFF23" ma:contentTypeVersion="13" ma:contentTypeDescription="Create a new document." ma:contentTypeScope="" ma:versionID="bf6f0309cb3bce8dfa2e4eeddad1dfcd">
  <xsd:schema xmlns:xsd="http://www.w3.org/2001/XMLSchema" xmlns:xs="http://www.w3.org/2001/XMLSchema" xmlns:p="http://schemas.microsoft.com/office/2006/metadata/properties" xmlns:ns2="54ab681a-aba0-4174-ad88-bab61dd605fc" xmlns:ns3="03ca13c3-01c6-4702-9620-967ed6f9c328" targetNamespace="http://schemas.microsoft.com/office/2006/metadata/properties" ma:root="true" ma:fieldsID="95c42ddad6144545977e9a674a02d5a9" ns2:_="" ns3:_="">
    <xsd:import namespace="54ab681a-aba0-4174-ad88-bab61dd605fc"/>
    <xsd:import namespace="03ca13c3-01c6-4702-9620-967ed6f9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681a-aba0-4174-ad88-bab61dd6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13c3-01c6-4702-9620-967ed6f9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DE5CB-583C-4E58-B7F3-BA4D38BE4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6E515-5837-43F7-985E-FDCB0B176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FF576-A775-437B-AD92-90F729C9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b681a-aba0-4174-ad88-bab61dd605fc"/>
    <ds:schemaRef ds:uri="03ca13c3-01c6-4702-9620-967ed6f9c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Director</dc:creator>
  <cp:keywords/>
  <dc:description/>
  <cp:lastModifiedBy>Trina Sanders</cp:lastModifiedBy>
  <cp:revision>4</cp:revision>
  <cp:lastPrinted>2019-11-18T15:55:00Z</cp:lastPrinted>
  <dcterms:created xsi:type="dcterms:W3CDTF">2022-04-05T13:47:00Z</dcterms:created>
  <dcterms:modified xsi:type="dcterms:W3CDTF">2022-04-08T12:51:00Z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0x0101007FD11DF686973C46BB9050321C1CFF23</vt:lpwstr>
  </property>
</Properties>
</file>